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F4C" w:rsidRPr="00190F4C" w:rsidRDefault="00190F4C" w:rsidP="00190F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sz w:val="28"/>
          <w:szCs w:val="28"/>
        </w:rPr>
        <w:t xml:space="preserve">Дети до 7 лет должны перевозиться только </w:t>
      </w:r>
      <w:proofErr w:type="gramStart"/>
      <w:r w:rsidRPr="00190F4C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sz w:val="28"/>
          <w:szCs w:val="28"/>
        </w:rPr>
        <w:t>детских удерживающих системах (устройствах). Старше 7 лет – могут быть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sz w:val="28"/>
          <w:szCs w:val="28"/>
        </w:rPr>
        <w:t>пристегнуты ремнем безопасности, но только на ЗАДНЕМ сидении.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sz w:val="28"/>
          <w:szCs w:val="28"/>
        </w:rPr>
        <w:t>Пристегивая ребенка штатным ремнем безопасности, помните, что он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0F4C">
        <w:rPr>
          <w:rFonts w:ascii="Times New Roman" w:hAnsi="Times New Roman" w:cs="Times New Roman"/>
          <w:sz w:val="28"/>
          <w:szCs w:val="28"/>
        </w:rPr>
        <w:t>рассчитан</w:t>
      </w:r>
      <w:proofErr w:type="gramEnd"/>
      <w:r w:rsidRPr="00190F4C">
        <w:rPr>
          <w:rFonts w:ascii="Times New Roman" w:hAnsi="Times New Roman" w:cs="Times New Roman"/>
          <w:sz w:val="28"/>
          <w:szCs w:val="28"/>
        </w:rPr>
        <w:t xml:space="preserve"> на взрослого человека. При пристегивании ребенка </w:t>
      </w:r>
      <w:proofErr w:type="gramStart"/>
      <w:r w:rsidRPr="00190F4C">
        <w:rPr>
          <w:rFonts w:ascii="Times New Roman" w:hAnsi="Times New Roman" w:cs="Times New Roman"/>
          <w:sz w:val="28"/>
          <w:szCs w:val="28"/>
        </w:rPr>
        <w:t>штатным</w:t>
      </w:r>
      <w:proofErr w:type="gramEnd"/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sz w:val="28"/>
          <w:szCs w:val="28"/>
        </w:rPr>
        <w:t xml:space="preserve">ремнем безопасности - застегнутый плечевой ремень должен проходить </w:t>
      </w:r>
      <w:proofErr w:type="gramStart"/>
      <w:r w:rsidRPr="00190F4C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sz w:val="28"/>
          <w:szCs w:val="28"/>
        </w:rPr>
        <w:t>середине плеча, а поясной ремень плотно прижат к бедрам. Если этого не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sz w:val="28"/>
          <w:szCs w:val="28"/>
        </w:rPr>
        <w:t>происходит – не торопитесь отказываться от детских удерживающих систем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sz w:val="28"/>
          <w:szCs w:val="28"/>
        </w:rPr>
        <w:t xml:space="preserve">(устройств), перевозить ребенка в автомобиле, пристегнутого </w:t>
      </w:r>
      <w:proofErr w:type="gramStart"/>
      <w:r w:rsidRPr="00190F4C">
        <w:rPr>
          <w:rFonts w:ascii="Times New Roman" w:hAnsi="Times New Roman" w:cs="Times New Roman"/>
          <w:sz w:val="28"/>
          <w:szCs w:val="28"/>
        </w:rPr>
        <w:t>штатным</w:t>
      </w:r>
      <w:proofErr w:type="gramEnd"/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sz w:val="28"/>
          <w:szCs w:val="28"/>
        </w:rPr>
        <w:t xml:space="preserve">ремнем безопасности – рано. Это не обеспечит безопасность ребенка </w:t>
      </w:r>
      <w:proofErr w:type="gramStart"/>
      <w:r w:rsidRPr="00190F4C">
        <w:rPr>
          <w:rFonts w:ascii="Times New Roman" w:hAnsi="Times New Roman" w:cs="Times New Roman"/>
          <w:sz w:val="28"/>
          <w:szCs w:val="28"/>
        </w:rPr>
        <w:t>при</w:t>
      </w:r>
      <w:proofErr w:type="gramEnd"/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sz w:val="28"/>
          <w:szCs w:val="28"/>
        </w:rPr>
        <w:t>поездке. На переднем – до 12 лет только в детских удерживающих системах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190F4C">
        <w:rPr>
          <w:rFonts w:ascii="Times New Roman" w:hAnsi="Times New Roman" w:cs="Times New Roman"/>
          <w:sz w:val="28"/>
          <w:szCs w:val="28"/>
        </w:rPr>
        <w:t>устройствах</w:t>
      </w:r>
      <w:proofErr w:type="gramEnd"/>
      <w:r w:rsidRPr="00190F4C">
        <w:rPr>
          <w:rFonts w:ascii="Times New Roman" w:hAnsi="Times New Roman" w:cs="Times New Roman"/>
          <w:sz w:val="28"/>
          <w:szCs w:val="28"/>
        </w:rPr>
        <w:t>). К детским удерживающим системам (устройствам) относятся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190F4C">
        <w:rPr>
          <w:rFonts w:ascii="Times New Roman" w:hAnsi="Times New Roman" w:cs="Times New Roman"/>
          <w:sz w:val="28"/>
          <w:szCs w:val="28"/>
        </w:rPr>
        <w:t>автолюлька</w:t>
      </w:r>
      <w:proofErr w:type="spellEnd"/>
      <w:r w:rsidRPr="00190F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0F4C">
        <w:rPr>
          <w:rFonts w:ascii="Times New Roman" w:hAnsi="Times New Roman" w:cs="Times New Roman"/>
          <w:sz w:val="28"/>
          <w:szCs w:val="28"/>
        </w:rPr>
        <w:t>автокресло</w:t>
      </w:r>
      <w:proofErr w:type="spellEnd"/>
      <w:r w:rsidRPr="00190F4C">
        <w:rPr>
          <w:rFonts w:ascii="Times New Roman" w:hAnsi="Times New Roman" w:cs="Times New Roman"/>
          <w:sz w:val="28"/>
          <w:szCs w:val="28"/>
        </w:rPr>
        <w:t xml:space="preserve"> и бустер.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Важно! </w:t>
      </w:r>
      <w:proofErr w:type="gramStart"/>
      <w:r w:rsidRPr="00190F4C">
        <w:rPr>
          <w:rFonts w:ascii="Times New Roman" w:hAnsi="Times New Roman" w:cs="Times New Roman"/>
          <w:sz w:val="28"/>
          <w:szCs w:val="28"/>
        </w:rPr>
        <w:t>Детское удерживающая система (устройство) должна</w:t>
      </w:r>
      <w:proofErr w:type="gramEnd"/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sz w:val="28"/>
          <w:szCs w:val="28"/>
        </w:rPr>
        <w:t>соответствовать весу и росту ребенка!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sz w:val="28"/>
          <w:szCs w:val="28"/>
        </w:rPr>
        <w:t>АДАПТЕР (треугольник) – НЕ ЯВЛЯЕТСЯ детской удерживающей</w:t>
      </w:r>
    </w:p>
    <w:p w:rsidR="009B3FE1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sz w:val="28"/>
          <w:szCs w:val="28"/>
        </w:rPr>
        <w:t>системой (устройством)!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sz w:val="28"/>
          <w:szCs w:val="28"/>
        </w:rPr>
        <w:lastRenderedPageBreak/>
        <w:t xml:space="preserve">Уважаемые родители! 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sz w:val="28"/>
          <w:szCs w:val="28"/>
        </w:rPr>
        <w:t>Помните, что ответственность за безопасную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sz w:val="28"/>
          <w:szCs w:val="28"/>
        </w:rPr>
        <w:t>поездку в автомобиле несет водитель. Соблюдайте простые правила: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190F4C">
        <w:rPr>
          <w:rFonts w:ascii="Times New Roman" w:hAnsi="Times New Roman" w:cs="Times New Roman"/>
          <w:sz w:val="28"/>
          <w:szCs w:val="28"/>
        </w:rPr>
        <w:t>- даже на короткие расстояния перевозите ребенка пристегнутым (</w:t>
      </w:r>
      <w:r w:rsidRPr="00190F4C">
        <w:rPr>
          <w:rFonts w:ascii="Times New Roman" w:hAnsi="Times New Roman" w:cs="Times New Roman"/>
          <w:i/>
          <w:iCs/>
          <w:sz w:val="28"/>
          <w:szCs w:val="28"/>
        </w:rPr>
        <w:t>Дети</w:t>
      </w:r>
      <w:proofErr w:type="gramEnd"/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90F4C">
        <w:rPr>
          <w:rFonts w:ascii="Times New Roman" w:hAnsi="Times New Roman" w:cs="Times New Roman"/>
          <w:i/>
          <w:iCs/>
          <w:sz w:val="28"/>
          <w:szCs w:val="28"/>
        </w:rPr>
        <w:t>до 7 лет должны перевозиться только в детских удерживающих системах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90F4C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190F4C">
        <w:rPr>
          <w:rFonts w:ascii="Times New Roman" w:hAnsi="Times New Roman" w:cs="Times New Roman"/>
          <w:i/>
          <w:iCs/>
          <w:sz w:val="28"/>
          <w:szCs w:val="28"/>
        </w:rPr>
        <w:t>устройствах</w:t>
      </w:r>
      <w:proofErr w:type="gramEnd"/>
      <w:r w:rsidRPr="00190F4C">
        <w:rPr>
          <w:rFonts w:ascii="Times New Roman" w:hAnsi="Times New Roman" w:cs="Times New Roman"/>
          <w:i/>
          <w:iCs/>
          <w:sz w:val="28"/>
          <w:szCs w:val="28"/>
        </w:rPr>
        <w:t xml:space="preserve">). Старше 7 лет – могут быть </w:t>
      </w:r>
      <w:proofErr w:type="gramStart"/>
      <w:r w:rsidRPr="00190F4C">
        <w:rPr>
          <w:rFonts w:ascii="Times New Roman" w:hAnsi="Times New Roman" w:cs="Times New Roman"/>
          <w:i/>
          <w:iCs/>
          <w:sz w:val="28"/>
          <w:szCs w:val="28"/>
        </w:rPr>
        <w:t>пристегнуты</w:t>
      </w:r>
      <w:proofErr w:type="gramEnd"/>
      <w:r w:rsidRPr="00190F4C">
        <w:rPr>
          <w:rFonts w:ascii="Times New Roman" w:hAnsi="Times New Roman" w:cs="Times New Roman"/>
          <w:i/>
          <w:iCs/>
          <w:sz w:val="28"/>
          <w:szCs w:val="28"/>
        </w:rPr>
        <w:t xml:space="preserve"> ремнем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90F4C">
        <w:rPr>
          <w:rFonts w:ascii="Times New Roman" w:hAnsi="Times New Roman" w:cs="Times New Roman"/>
          <w:i/>
          <w:iCs/>
          <w:sz w:val="28"/>
          <w:szCs w:val="28"/>
        </w:rPr>
        <w:t>безопасности, но только на ЗАДНЕМ сидении. На переднем – до 12 лет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i/>
          <w:iCs/>
          <w:sz w:val="28"/>
          <w:szCs w:val="28"/>
        </w:rPr>
        <w:t>только в детских удерживающих системах (устройствах).)</w:t>
      </w:r>
      <w:r w:rsidRPr="00190F4C">
        <w:rPr>
          <w:rFonts w:ascii="Times New Roman" w:hAnsi="Times New Roman" w:cs="Times New Roman"/>
          <w:sz w:val="28"/>
          <w:szCs w:val="28"/>
        </w:rPr>
        <w:t>;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0F4C">
        <w:rPr>
          <w:rFonts w:ascii="Times New Roman" w:hAnsi="Times New Roman" w:cs="Times New Roman"/>
          <w:sz w:val="28"/>
          <w:szCs w:val="28"/>
        </w:rPr>
        <w:t xml:space="preserve">- соблюдайте скоростной режим </w:t>
      </w:r>
      <w:r w:rsidRPr="00190F4C">
        <w:rPr>
          <w:rFonts w:ascii="Times New Roman" w:hAnsi="Times New Roman" w:cs="Times New Roman"/>
          <w:i/>
          <w:iCs/>
          <w:sz w:val="28"/>
          <w:szCs w:val="28"/>
        </w:rPr>
        <w:t>(60 значит 60, 40 значит 40)</w:t>
      </w:r>
      <w:r w:rsidRPr="00190F4C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190F4C">
        <w:rPr>
          <w:rFonts w:ascii="Times New Roman" w:hAnsi="Times New Roman" w:cs="Times New Roman"/>
          <w:sz w:val="28"/>
          <w:szCs w:val="28"/>
        </w:rPr>
        <w:t xml:space="preserve">- соблюдайте дистанцию </w:t>
      </w:r>
      <w:r w:rsidRPr="00190F4C">
        <w:rPr>
          <w:rFonts w:ascii="Times New Roman" w:hAnsi="Times New Roman" w:cs="Times New Roman"/>
          <w:i/>
          <w:iCs/>
          <w:sz w:val="28"/>
          <w:szCs w:val="28"/>
        </w:rPr>
        <w:t>(расстояние между Вашим автомобилем и</w:t>
      </w:r>
      <w:proofErr w:type="gramEnd"/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90F4C">
        <w:rPr>
          <w:rFonts w:ascii="Times New Roman" w:hAnsi="Times New Roman" w:cs="Times New Roman"/>
          <w:i/>
          <w:iCs/>
          <w:sz w:val="28"/>
          <w:szCs w:val="28"/>
        </w:rPr>
        <w:t>впереди идущим должно быть достаточным для остановки, чтобы Вы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i/>
          <w:iCs/>
          <w:sz w:val="28"/>
          <w:szCs w:val="28"/>
        </w:rPr>
        <w:t>могли затормозить в случае ошибки другого водителя)</w:t>
      </w:r>
      <w:r w:rsidRPr="00190F4C">
        <w:rPr>
          <w:rFonts w:ascii="Times New Roman" w:hAnsi="Times New Roman" w:cs="Times New Roman"/>
          <w:sz w:val="28"/>
          <w:szCs w:val="28"/>
        </w:rPr>
        <w:t>;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sz w:val="28"/>
          <w:szCs w:val="28"/>
        </w:rPr>
        <w:t>- не совершайте опасных маневров на дороге и не будьте агрессивным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i/>
          <w:iCs/>
          <w:sz w:val="28"/>
          <w:szCs w:val="28"/>
        </w:rPr>
        <w:t>(агрессия делает нас невнимательными, что может привести к ДТП)</w:t>
      </w:r>
      <w:r w:rsidRPr="00190F4C">
        <w:rPr>
          <w:rFonts w:ascii="Times New Roman" w:hAnsi="Times New Roman" w:cs="Times New Roman"/>
          <w:sz w:val="28"/>
          <w:szCs w:val="28"/>
        </w:rPr>
        <w:t>;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sz w:val="28"/>
          <w:szCs w:val="28"/>
        </w:rPr>
        <w:t>- сохраняйте концентрацию на дороге;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190F4C">
        <w:rPr>
          <w:rFonts w:ascii="Times New Roman" w:hAnsi="Times New Roman" w:cs="Times New Roman"/>
          <w:sz w:val="28"/>
          <w:szCs w:val="28"/>
        </w:rPr>
        <w:t xml:space="preserve">- будьте внимательны при проезде перекрестков </w:t>
      </w:r>
      <w:r w:rsidRPr="00190F4C">
        <w:rPr>
          <w:rFonts w:ascii="Times New Roman" w:hAnsi="Times New Roman" w:cs="Times New Roman"/>
          <w:i/>
          <w:iCs/>
          <w:sz w:val="28"/>
          <w:szCs w:val="28"/>
        </w:rPr>
        <w:t>(заранее снижайте</w:t>
      </w:r>
      <w:proofErr w:type="gramEnd"/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i/>
          <w:iCs/>
          <w:sz w:val="28"/>
          <w:szCs w:val="28"/>
        </w:rPr>
        <w:t>скорость)</w:t>
      </w:r>
      <w:r w:rsidRPr="00190F4C">
        <w:rPr>
          <w:rFonts w:ascii="Times New Roman" w:hAnsi="Times New Roman" w:cs="Times New Roman"/>
          <w:sz w:val="28"/>
          <w:szCs w:val="28"/>
        </w:rPr>
        <w:t>;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sz w:val="28"/>
          <w:szCs w:val="28"/>
        </w:rPr>
        <w:t>- никогда не употребляйте алкоголь, перед тем как сесть за руль;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190F4C">
        <w:rPr>
          <w:rFonts w:ascii="Times New Roman" w:hAnsi="Times New Roman" w:cs="Times New Roman"/>
          <w:sz w:val="28"/>
          <w:szCs w:val="28"/>
        </w:rPr>
        <w:t xml:space="preserve">- планируйте маршрут заранее </w:t>
      </w:r>
      <w:r w:rsidRPr="00190F4C">
        <w:rPr>
          <w:rFonts w:ascii="Times New Roman" w:hAnsi="Times New Roman" w:cs="Times New Roman"/>
          <w:i/>
          <w:iCs/>
          <w:sz w:val="28"/>
          <w:szCs w:val="28"/>
        </w:rPr>
        <w:t>(спешка, которая провоцирует нас на</w:t>
      </w:r>
      <w:proofErr w:type="gramEnd"/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90F4C">
        <w:rPr>
          <w:rFonts w:ascii="Times New Roman" w:hAnsi="Times New Roman" w:cs="Times New Roman"/>
          <w:i/>
          <w:iCs/>
          <w:sz w:val="28"/>
          <w:szCs w:val="28"/>
        </w:rPr>
        <w:t>обгоны и превышение скорости, часто возникает из-за того, что мы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i/>
          <w:iCs/>
          <w:sz w:val="28"/>
          <w:szCs w:val="28"/>
        </w:rPr>
        <w:t>выезжаем не вовремя)</w:t>
      </w:r>
      <w:r w:rsidRPr="00190F4C">
        <w:rPr>
          <w:rFonts w:ascii="Times New Roman" w:hAnsi="Times New Roman" w:cs="Times New Roman"/>
          <w:sz w:val="28"/>
          <w:szCs w:val="28"/>
        </w:rPr>
        <w:t>.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sz w:val="28"/>
          <w:szCs w:val="28"/>
        </w:rPr>
        <w:lastRenderedPageBreak/>
        <w:t>Уважаемые участники дорожного движения!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sz w:val="28"/>
          <w:szCs w:val="28"/>
        </w:rPr>
        <w:t>Детская удерживающая система (устройство) и ремень безопасности –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sz w:val="28"/>
          <w:szCs w:val="28"/>
        </w:rPr>
        <w:t>средства пассивной безопасности, предназначенные для удержания водителя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sz w:val="28"/>
          <w:szCs w:val="28"/>
        </w:rPr>
        <w:t>и пассажира автомобиля на месте в случае аварии либо внезапной остановки.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sz w:val="28"/>
          <w:szCs w:val="28"/>
        </w:rPr>
        <w:t>Детская удерживающая система (устройство) должна соответствовать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sz w:val="28"/>
          <w:szCs w:val="28"/>
        </w:rPr>
        <w:t>весу и росту ребенка.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sz w:val="28"/>
          <w:szCs w:val="28"/>
        </w:rPr>
        <w:t xml:space="preserve">Если ваш автомобиль оснащен системами </w:t>
      </w:r>
      <w:proofErr w:type="spellStart"/>
      <w:r w:rsidRPr="00190F4C">
        <w:rPr>
          <w:rFonts w:ascii="Times New Roman" w:hAnsi="Times New Roman" w:cs="Times New Roman"/>
          <w:sz w:val="28"/>
          <w:szCs w:val="28"/>
        </w:rPr>
        <w:t>Isofix</w:t>
      </w:r>
      <w:proofErr w:type="spellEnd"/>
      <w:r w:rsidRPr="00190F4C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190F4C">
        <w:rPr>
          <w:rFonts w:ascii="Times New Roman" w:hAnsi="Times New Roman" w:cs="Times New Roman"/>
          <w:sz w:val="28"/>
          <w:szCs w:val="28"/>
        </w:rPr>
        <w:t>Latch</w:t>
      </w:r>
      <w:proofErr w:type="spellEnd"/>
      <w:r w:rsidRPr="00190F4C">
        <w:rPr>
          <w:rFonts w:ascii="Times New Roman" w:hAnsi="Times New Roman" w:cs="Times New Roman"/>
          <w:sz w:val="28"/>
          <w:szCs w:val="28"/>
        </w:rPr>
        <w:t xml:space="preserve"> отдавайте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sz w:val="28"/>
          <w:szCs w:val="28"/>
        </w:rPr>
        <w:t>предпочтение ДУУ с такими видами крепления.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sz w:val="28"/>
          <w:szCs w:val="28"/>
        </w:rPr>
        <w:t xml:space="preserve">К детским удерживающим системам (устройствам) относятся – </w:t>
      </w:r>
      <w:proofErr w:type="spellStart"/>
      <w:r w:rsidRPr="00190F4C">
        <w:rPr>
          <w:rFonts w:ascii="Times New Roman" w:hAnsi="Times New Roman" w:cs="Times New Roman"/>
          <w:sz w:val="28"/>
          <w:szCs w:val="28"/>
        </w:rPr>
        <w:t>автолюлька</w:t>
      </w:r>
      <w:proofErr w:type="spellEnd"/>
      <w:r w:rsidRPr="00190F4C">
        <w:rPr>
          <w:rFonts w:ascii="Times New Roman" w:hAnsi="Times New Roman" w:cs="Times New Roman"/>
          <w:sz w:val="28"/>
          <w:szCs w:val="28"/>
        </w:rPr>
        <w:t>,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90F4C">
        <w:rPr>
          <w:rFonts w:ascii="Times New Roman" w:hAnsi="Times New Roman" w:cs="Times New Roman"/>
          <w:sz w:val="28"/>
          <w:szCs w:val="28"/>
        </w:rPr>
        <w:t>автокресло</w:t>
      </w:r>
      <w:proofErr w:type="spellEnd"/>
      <w:r w:rsidRPr="00190F4C">
        <w:rPr>
          <w:rFonts w:ascii="Times New Roman" w:hAnsi="Times New Roman" w:cs="Times New Roman"/>
          <w:sz w:val="28"/>
          <w:szCs w:val="28"/>
        </w:rPr>
        <w:t xml:space="preserve"> и бустер.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b/>
          <w:bCs/>
          <w:i/>
          <w:iCs/>
          <w:color w:val="C10000"/>
          <w:sz w:val="28"/>
          <w:szCs w:val="28"/>
        </w:rPr>
        <w:t xml:space="preserve">Внимание! </w:t>
      </w:r>
      <w:r w:rsidRPr="00190F4C">
        <w:rPr>
          <w:rFonts w:ascii="Times New Roman" w:hAnsi="Times New Roman" w:cs="Times New Roman"/>
          <w:sz w:val="28"/>
          <w:szCs w:val="28"/>
        </w:rPr>
        <w:t xml:space="preserve">Адаптеры (треугольники) различных производителей </w:t>
      </w:r>
      <w:proofErr w:type="gramStart"/>
      <w:r w:rsidRPr="00190F4C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sz w:val="28"/>
          <w:szCs w:val="28"/>
        </w:rPr>
        <w:t>ремни безопасности не являются детскими удерживающими устройствами!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sz w:val="28"/>
          <w:szCs w:val="28"/>
        </w:rPr>
        <w:t>Устанавливайте детскую удерживающую систему (устройство)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sz w:val="28"/>
          <w:szCs w:val="28"/>
        </w:rPr>
        <w:t>правильно! Внимательно изучите инструкцию по установке детской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sz w:val="28"/>
          <w:szCs w:val="28"/>
        </w:rPr>
        <w:t>удерживающей системы (устройства) в автомобиль.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sz w:val="28"/>
          <w:szCs w:val="28"/>
        </w:rPr>
        <w:t>Самое безопасное место для установки детского кресла в автомобиле -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sz w:val="28"/>
          <w:szCs w:val="28"/>
        </w:rPr>
        <w:t>среднее место на заднем сидении.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b/>
          <w:bCs/>
          <w:i/>
          <w:iCs/>
          <w:color w:val="C10000"/>
          <w:sz w:val="28"/>
          <w:szCs w:val="28"/>
        </w:rPr>
        <w:t xml:space="preserve">Внимание! </w:t>
      </w:r>
      <w:r w:rsidRPr="00190F4C">
        <w:rPr>
          <w:rFonts w:ascii="Times New Roman" w:hAnsi="Times New Roman" w:cs="Times New Roman"/>
          <w:sz w:val="28"/>
          <w:szCs w:val="28"/>
        </w:rPr>
        <w:t xml:space="preserve">Если автомобиль оборудован подушкой безопасности </w:t>
      </w:r>
      <w:proofErr w:type="gramStart"/>
      <w:r w:rsidRPr="00190F4C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sz w:val="28"/>
          <w:szCs w:val="28"/>
        </w:rPr>
        <w:t>пассажира, то она обязательно должна быть отключена.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Помните! </w:t>
      </w:r>
      <w:r w:rsidRPr="00190F4C">
        <w:rPr>
          <w:rFonts w:ascii="Times New Roman" w:hAnsi="Times New Roman" w:cs="Times New Roman"/>
          <w:sz w:val="28"/>
          <w:szCs w:val="28"/>
        </w:rPr>
        <w:t xml:space="preserve">Перевозка детей в возрасте младше 7 лет </w:t>
      </w:r>
      <w:proofErr w:type="gramStart"/>
      <w:r w:rsidRPr="00190F4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90F4C">
        <w:rPr>
          <w:rFonts w:ascii="Times New Roman" w:hAnsi="Times New Roman" w:cs="Times New Roman"/>
          <w:sz w:val="28"/>
          <w:szCs w:val="28"/>
        </w:rPr>
        <w:t xml:space="preserve"> легковом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sz w:val="28"/>
          <w:szCs w:val="28"/>
        </w:rPr>
        <w:t xml:space="preserve">автомобиле и кабине грузового автомобиля, конструкцией </w:t>
      </w:r>
      <w:proofErr w:type="gramStart"/>
      <w:r w:rsidRPr="00190F4C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sz w:val="28"/>
          <w:szCs w:val="28"/>
        </w:rPr>
        <w:t>предусмотрены ремни безопасности либо ремни безопасности и детская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sz w:val="28"/>
          <w:szCs w:val="28"/>
        </w:rPr>
        <w:t>удерживающая система ISOFIX, должна осуществляться с использованием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sz w:val="28"/>
          <w:szCs w:val="28"/>
        </w:rPr>
        <w:t>детских удерживающих систем (устройств), соответствующих весу и росту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sz w:val="28"/>
          <w:szCs w:val="28"/>
        </w:rPr>
        <w:t>ребенка.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sz w:val="28"/>
          <w:szCs w:val="28"/>
        </w:rPr>
        <w:t xml:space="preserve">Перевозка детей в возрасте от 7 до 11 лет (включительно) </w:t>
      </w:r>
      <w:proofErr w:type="gramStart"/>
      <w:r w:rsidRPr="00190F4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90F4C">
        <w:rPr>
          <w:rFonts w:ascii="Times New Roman" w:hAnsi="Times New Roman" w:cs="Times New Roman"/>
          <w:sz w:val="28"/>
          <w:szCs w:val="28"/>
        </w:rPr>
        <w:t xml:space="preserve"> легковом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sz w:val="28"/>
          <w:szCs w:val="28"/>
        </w:rPr>
        <w:t xml:space="preserve">автомобиле и кабине грузового автомобиля, конструкцией </w:t>
      </w:r>
      <w:proofErr w:type="gramStart"/>
      <w:r w:rsidRPr="00190F4C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sz w:val="28"/>
          <w:szCs w:val="28"/>
        </w:rPr>
        <w:t>предусмотрены ремни безопасности либо ремни безопасности и детская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sz w:val="28"/>
          <w:szCs w:val="28"/>
        </w:rPr>
        <w:t>удерживающая система ISOFIX, должна осуществляться с использованием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sz w:val="28"/>
          <w:szCs w:val="28"/>
        </w:rPr>
        <w:t>детских удерживающих систем (устройств), соответствующих весу и росту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sz w:val="28"/>
          <w:szCs w:val="28"/>
        </w:rPr>
        <w:t>ребенка, или с использованием ремней безопасности, а на переднем сиденье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sz w:val="28"/>
          <w:szCs w:val="28"/>
        </w:rPr>
        <w:t>легкового автомобиля - только с использованием детских удерживающих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sz w:val="28"/>
          <w:szCs w:val="28"/>
        </w:rPr>
        <w:t>систем (устройств), соответствующих весу и росту ребенка.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sz w:val="28"/>
          <w:szCs w:val="28"/>
        </w:rPr>
        <w:t>Установка в легковом автомобиле и кабине грузового автомобиля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sz w:val="28"/>
          <w:szCs w:val="28"/>
        </w:rPr>
        <w:t>детских удерживающих систем (устройств) и размещение в них детей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sz w:val="28"/>
          <w:szCs w:val="28"/>
        </w:rPr>
        <w:t>должны осуществляться в соответствии с руководством по эксплуатации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0F4C">
        <w:rPr>
          <w:rFonts w:ascii="Times New Roman" w:hAnsi="Times New Roman" w:cs="Times New Roman"/>
          <w:sz w:val="28"/>
          <w:szCs w:val="28"/>
        </w:rPr>
        <w:t>указанных систем (устройств)…».</w:t>
      </w:r>
    </w:p>
    <w:p w:rsidR="00190F4C" w:rsidRPr="00190F4C" w:rsidRDefault="00190F4C" w:rsidP="00190F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190F4C" w:rsidRPr="00190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3FE1"/>
    <w:rsid w:val="00190F4C"/>
    <w:rsid w:val="009B3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0F4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654</Words>
  <Characters>3728</Characters>
  <Application>Microsoft Office Word</Application>
  <DocSecurity>0</DocSecurity>
  <Lines>31</Lines>
  <Paragraphs>8</Paragraphs>
  <ScaleCrop>false</ScaleCrop>
  <Company/>
  <LinksUpToDate>false</LinksUpToDate>
  <CharactersWithSpaces>4374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2023-06-01T12:56:00Z</dcterms:created>
  <dcterms:modified xsi:type="dcterms:W3CDTF">2023-06-01T12:57:00Z</dcterms:modified>
</cp:coreProperties>
</file>